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97" w:rsidRDefault="00B17A8A">
      <w:r>
        <w:rPr>
          <w:rFonts w:ascii="Helvetica" w:hAnsi="Helvetica" w:cs="Helvetica"/>
          <w:color w:val="1D2129"/>
          <w:sz w:val="21"/>
          <w:szCs w:val="21"/>
          <w:shd w:val="clear" w:color="auto" w:fill="FFFFFF"/>
        </w:rPr>
        <w:t xml:space="preserve">Es ist soweit: Die neuen schnellen Internet-Anschlüsse in Sonnefeld sind da. Ab sofort können rund 930 Haushalte in den Ortsteilen Sonnefeld, </w:t>
      </w:r>
      <w:proofErr w:type="spellStart"/>
      <w:r>
        <w:rPr>
          <w:rFonts w:ascii="Helvetica" w:hAnsi="Helvetica" w:cs="Helvetica"/>
          <w:color w:val="1D2129"/>
          <w:sz w:val="21"/>
          <w:szCs w:val="21"/>
          <w:shd w:val="clear" w:color="auto" w:fill="FFFFFF"/>
        </w:rPr>
        <w:t>Wörlsdorf</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Bieberbach</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Firmelsdorf</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Weischau</w:t>
      </w:r>
      <w:proofErr w:type="spellEnd"/>
      <w:r>
        <w:rPr>
          <w:rFonts w:ascii="Helvetica" w:hAnsi="Helvetica" w:cs="Helvetica"/>
          <w:color w:val="1D2129"/>
          <w:sz w:val="21"/>
          <w:szCs w:val="21"/>
          <w:shd w:val="clear" w:color="auto" w:fill="FFFFFF"/>
        </w:rPr>
        <w:t xml:space="preserve"> und </w:t>
      </w:r>
      <w:proofErr w:type="spellStart"/>
      <w:r>
        <w:rPr>
          <w:rFonts w:ascii="Helvetica" w:hAnsi="Helvetica" w:cs="Helvetica"/>
          <w:color w:val="1D2129"/>
          <w:sz w:val="21"/>
          <w:szCs w:val="21"/>
          <w:shd w:val="clear" w:color="auto" w:fill="FFFFFF"/>
        </w:rPr>
        <w:t>Neuses</w:t>
      </w:r>
      <w:proofErr w:type="spellEnd"/>
      <w:r>
        <w:rPr>
          <w:rFonts w:ascii="Helvetica" w:hAnsi="Helvetica" w:cs="Helvetica"/>
          <w:color w:val="1D2129"/>
          <w:sz w:val="21"/>
          <w:szCs w:val="21"/>
          <w:shd w:val="clear" w:color="auto" w:fill="FFFFFF"/>
        </w:rPr>
        <w:t xml:space="preserve"> a. Brand Geschwindigkeiten von bis zu 50 MBit/s (Megabit pro Sekunde), in Hassenberg sogar bis zu 200 MBit/s nutzen .</w:t>
      </w:r>
      <w:r>
        <w:rPr>
          <w:rFonts w:ascii="Helvetica" w:hAnsi="Helvetica" w:cs="Helvetica"/>
          <w:color w:val="1D2129"/>
          <w:sz w:val="21"/>
          <w:szCs w:val="21"/>
        </w:rPr>
        <w:br/>
      </w:r>
      <w:r>
        <w:rPr>
          <w:rFonts w:ascii="Helvetica" w:hAnsi="Helvetica" w:cs="Helvetica"/>
          <w:color w:val="1D2129"/>
          <w:sz w:val="21"/>
          <w:szCs w:val="21"/>
          <w:shd w:val="clear" w:color="auto" w:fill="FFFFFF"/>
        </w:rPr>
        <w:t>Und das ist nicht alles: Das neue Netz ist so leistungsstark, dass Telefonieren, Sur</w:t>
      </w:r>
      <w:r>
        <w:rPr>
          <w:rStyle w:val="textexposedshow"/>
          <w:rFonts w:ascii="Helvetica" w:hAnsi="Helvetica" w:cs="Helvetica"/>
          <w:color w:val="1D2129"/>
          <w:sz w:val="21"/>
          <w:szCs w:val="21"/>
          <w:shd w:val="clear" w:color="auto" w:fill="FFFFFF"/>
        </w:rPr>
        <w:t>fen und Fernsehen gleichzeitig möglich sind. Die Bürgerinnen und Bürger in den vorgenannten Ortsteilen können jetzt alles aus einer Hand bekommen. </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„Wir freuen uns, dass es nun endlich soweit ist und das neue, schnelle Netz in Betrieb genommen wurde. Dank neuer Förderrichtlinien des Freistaates und dem Engagement der Kommune sind wir heute schnell unterwegs auf der Datenautobahn“, sagt Michael Keilich, Bürgermeister der Gemeinde Sonnefeld. „Dadurch haben Familien, Arbeitnehmer mit </w:t>
      </w:r>
      <w:proofErr w:type="gramStart"/>
      <w:r>
        <w:rPr>
          <w:rStyle w:val="textexposedshow"/>
          <w:rFonts w:ascii="Helvetica" w:hAnsi="Helvetica" w:cs="Helvetica"/>
          <w:color w:val="1D2129"/>
          <w:sz w:val="21"/>
          <w:szCs w:val="21"/>
          <w:shd w:val="clear" w:color="auto" w:fill="FFFFFF"/>
        </w:rPr>
        <w:t>Home Office</w:t>
      </w:r>
      <w:proofErr w:type="gramEnd"/>
      <w:r>
        <w:rPr>
          <w:rStyle w:val="textexposedshow"/>
          <w:rFonts w:ascii="Helvetica" w:hAnsi="Helvetica" w:cs="Helvetica"/>
          <w:color w:val="1D2129"/>
          <w:sz w:val="21"/>
          <w:szCs w:val="21"/>
          <w:shd w:val="clear" w:color="auto" w:fill="FFFFFF"/>
        </w:rPr>
        <w:t>, Selbstständige und unsere Unternehmen enorme Vorteile. Unsere Gemeinde wird damit als Wohn- und Arbeitsort noch attraktiver. Wir danken der Telekom für die gute Zusammenarbeit.“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„Ab sofort können alle die schnellen Internetanschlüsse online, telefonisch oder im Fachhandel buchen“, sagt Marion </w:t>
      </w:r>
      <w:proofErr w:type="spellStart"/>
      <w:r>
        <w:rPr>
          <w:rStyle w:val="textexposedshow"/>
          <w:rFonts w:ascii="Helvetica" w:hAnsi="Helvetica" w:cs="Helvetica"/>
          <w:color w:val="1D2129"/>
          <w:sz w:val="21"/>
          <w:szCs w:val="21"/>
          <w:shd w:val="clear" w:color="auto" w:fill="FFFFFF"/>
        </w:rPr>
        <w:t>Thüngen</w:t>
      </w:r>
      <w:proofErr w:type="spellEnd"/>
      <w:r>
        <w:rPr>
          <w:rStyle w:val="textexposedshow"/>
          <w:rFonts w:ascii="Helvetica" w:hAnsi="Helvetica" w:cs="Helvetica"/>
          <w:color w:val="1D2129"/>
          <w:sz w:val="21"/>
          <w:szCs w:val="21"/>
          <w:shd w:val="clear" w:color="auto" w:fill="FFFFFF"/>
        </w:rPr>
        <w:t xml:space="preserve">, </w:t>
      </w:r>
      <w:proofErr w:type="spellStart"/>
      <w:r>
        <w:rPr>
          <w:rStyle w:val="textexposedshow"/>
          <w:rFonts w:ascii="Helvetica" w:hAnsi="Helvetica" w:cs="Helvetica"/>
          <w:color w:val="1D2129"/>
          <w:sz w:val="21"/>
          <w:szCs w:val="21"/>
          <w:shd w:val="clear" w:color="auto" w:fill="FFFFFF"/>
        </w:rPr>
        <w:t>Regio</w:t>
      </w:r>
      <w:proofErr w:type="spellEnd"/>
      <w:r>
        <w:rPr>
          <w:rStyle w:val="textexposedshow"/>
          <w:rFonts w:ascii="Helvetica" w:hAnsi="Helvetica" w:cs="Helvetica"/>
          <w:color w:val="1D2129"/>
          <w:sz w:val="21"/>
          <w:szCs w:val="21"/>
          <w:shd w:val="clear" w:color="auto" w:fill="FFFFFF"/>
        </w:rPr>
        <w:t xml:space="preserve"> Managerin der Telekom Deutschland. „Eine moderne Infrastruktur ist ein digitaler Standortvorteil – für jeden Haushalt, jede Immobilie und die gesamte Gemeinde Sonnefeld“. </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Von links: Dritter Bürgermeister Fritz Übelhack, Marion </w:t>
      </w:r>
      <w:proofErr w:type="spellStart"/>
      <w:r>
        <w:rPr>
          <w:rStyle w:val="textexposedshow"/>
          <w:rFonts w:ascii="Helvetica" w:hAnsi="Helvetica" w:cs="Helvetica"/>
          <w:color w:val="1D2129"/>
          <w:sz w:val="21"/>
          <w:szCs w:val="21"/>
          <w:shd w:val="clear" w:color="auto" w:fill="FFFFFF"/>
        </w:rPr>
        <w:t>Thüngen</w:t>
      </w:r>
      <w:proofErr w:type="spellEnd"/>
      <w:r>
        <w:rPr>
          <w:rStyle w:val="textexposedshow"/>
          <w:rFonts w:ascii="Helvetica" w:hAnsi="Helvetica" w:cs="Helvetica"/>
          <w:color w:val="1D2129"/>
          <w:sz w:val="21"/>
          <w:szCs w:val="21"/>
          <w:shd w:val="clear" w:color="auto" w:fill="FFFFFF"/>
        </w:rPr>
        <w:t xml:space="preserve"> von der Telekom Deutschland GmbH, Erster Bürgermeister Michael Keilich und geschäftsleitender Beamter Stefan Markus.</w:t>
      </w:r>
      <w:bookmarkStart w:id="0" w:name="_GoBack"/>
      <w:bookmarkEnd w:id="0"/>
    </w:p>
    <w:sectPr w:rsidR="00254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A"/>
    <w:rsid w:val="00254897"/>
    <w:rsid w:val="00B17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7357-514A-48D8-B82A-8EAA3F1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B1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Kappenberger</dc:creator>
  <cp:keywords/>
  <dc:description/>
  <cp:lastModifiedBy>Louis Kappenberger</cp:lastModifiedBy>
  <cp:revision>1</cp:revision>
  <dcterms:created xsi:type="dcterms:W3CDTF">2017-07-25T11:37:00Z</dcterms:created>
  <dcterms:modified xsi:type="dcterms:W3CDTF">2017-07-25T11:38:00Z</dcterms:modified>
</cp:coreProperties>
</file>